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613E2F" w:rsidP="00613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DRUGA MOBILNOST- ITALIJA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613E2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 5.  – 17. 5. 2019.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613E2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CASSANO MAGNAGO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613E2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613E2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UČENICI: Tali Škare, Dino Maričić, Laura Buzolić, Antun Visković, 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Mladineo</w:t>
            </w:r>
            <w:proofErr w:type="spellEnd"/>
          </w:p>
          <w:p w:rsidR="00613E2F" w:rsidRDefault="00613E2F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PRATITELJI: učiteljica Zrinka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Zokić</w:t>
            </w:r>
            <w:proofErr w:type="spellEnd"/>
            <w:r>
              <w:rPr>
                <w:rFonts w:cstheme="minorHAnsi"/>
                <w:sz w:val="24"/>
                <w:szCs w:val="24"/>
              </w:rPr>
              <w:t>, ravnateljica Nada Jeličić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2F" w:rsidRDefault="00613E2F" w:rsidP="00613E2F">
            <w:pPr>
              <w:rPr>
                <w:b/>
                <w:sz w:val="24"/>
                <w:szCs w:val="24"/>
              </w:rPr>
            </w:pPr>
          </w:p>
          <w:p w:rsidR="00613E2F" w:rsidRDefault="00613E2F" w:rsidP="00613E2F">
            <w:pPr>
              <w:rPr>
                <w:b/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t>DOLAZAK- 13. 5. 2019.</w:t>
            </w:r>
          </w:p>
          <w:p w:rsidR="00613E2F" w:rsidRPr="006436D7" w:rsidRDefault="00613E2F" w:rsidP="00613E2F">
            <w:pPr>
              <w:rPr>
                <w:b/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sz w:val="24"/>
                <w:szCs w:val="24"/>
              </w:rPr>
              <w:t xml:space="preserve">Svečani prijam gostiju projekta Unesco </w:t>
            </w:r>
            <w:proofErr w:type="spellStart"/>
            <w:r w:rsidRPr="006436D7">
              <w:rPr>
                <w:sz w:val="24"/>
                <w:szCs w:val="24"/>
              </w:rPr>
              <w:t>Passport</w:t>
            </w:r>
            <w:proofErr w:type="spellEnd"/>
            <w:r w:rsidRPr="006436D7">
              <w:rPr>
                <w:sz w:val="24"/>
                <w:szCs w:val="24"/>
              </w:rPr>
              <w:t xml:space="preserve">, domaćini su upriličili u unutrašnjosti impozantnog zdanja Villa </w:t>
            </w:r>
            <w:proofErr w:type="spellStart"/>
            <w:r w:rsidRPr="006436D7">
              <w:rPr>
                <w:sz w:val="24"/>
                <w:szCs w:val="24"/>
              </w:rPr>
              <w:t>Oliva</w:t>
            </w:r>
            <w:proofErr w:type="spellEnd"/>
            <w:r w:rsidRPr="006436D7">
              <w:rPr>
                <w:sz w:val="24"/>
                <w:szCs w:val="24"/>
              </w:rPr>
              <w:t>.</w:t>
            </w:r>
          </w:p>
          <w:p w:rsidR="00613E2F" w:rsidRPr="006436D7" w:rsidRDefault="00613E2F" w:rsidP="00613E2F">
            <w:pPr>
              <w:rPr>
                <w:rStyle w:val="tlid-translation"/>
                <w:sz w:val="24"/>
                <w:szCs w:val="24"/>
              </w:rPr>
            </w:pPr>
            <w:r w:rsidRPr="006436D7">
              <w:rPr>
                <w:rStyle w:val="tlid-translation"/>
                <w:sz w:val="24"/>
                <w:szCs w:val="24"/>
              </w:rPr>
              <w:t xml:space="preserve">Villa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Oliva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je plemićka rezidencija iz 18. </w:t>
            </w:r>
            <w:r>
              <w:rPr>
                <w:rStyle w:val="tlid-translation"/>
                <w:sz w:val="24"/>
                <w:szCs w:val="24"/>
              </w:rPr>
              <w:t>s</w:t>
            </w:r>
            <w:r w:rsidRPr="006436D7">
              <w:rPr>
                <w:rStyle w:val="tlid-translation"/>
                <w:sz w:val="24"/>
                <w:szCs w:val="24"/>
              </w:rPr>
              <w:t xml:space="preserve">toljeća. Nalazi se u "gornjem" dijelu grada i gleda na park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Parco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della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Magana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od 60 tisuća četvornih metara zemljišta. Postala je općinska imovina 1985. godine i podvrgnuta je naknadnim restauratorskim radovima u skladu s izvornim arhitektonskim izgledom. Tako su obnovljene sobe iz osamnaestog stoljeća, a ukrasi koje posjeduje svaka obitelj, najprije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Bossi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, zatim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Agazzini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, a od 1828. obitelj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Oliva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>, donijeli su, prema ukusima u to vrijeme, ugodan ambijent različitih stilova.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rStyle w:val="tlid-translation"/>
                <w:sz w:val="24"/>
                <w:szCs w:val="24"/>
              </w:rPr>
              <w:t>Domaćini su izveli prigodan program, upriličili pozdravne riječi gradonačelnika, ravnatelja škole i koordinatorice projekta i prikazali kratki video boravka učenika na prvoj mobilnosti koja se događala u Hrvatskoj, kod nas u Hvaru.</w:t>
            </w:r>
          </w:p>
          <w:p w:rsidR="00613E2F" w:rsidRPr="006436D7" w:rsidRDefault="00613E2F" w:rsidP="00613E2F">
            <w:pPr>
              <w:rPr>
                <w:b/>
                <w:sz w:val="24"/>
                <w:szCs w:val="24"/>
              </w:rPr>
            </w:pPr>
          </w:p>
          <w:p w:rsidR="00613E2F" w:rsidRDefault="00613E2F" w:rsidP="00613E2F">
            <w:pPr>
              <w:rPr>
                <w:b/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t>PRVI DAN – 14. 5. 2019.</w:t>
            </w:r>
          </w:p>
          <w:p w:rsidR="00613E2F" w:rsidRPr="006436D7" w:rsidRDefault="00613E2F" w:rsidP="00613E2F">
            <w:pPr>
              <w:rPr>
                <w:b/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sz w:val="24"/>
                <w:szCs w:val="24"/>
              </w:rPr>
              <w:t xml:space="preserve">Prvi dan išli smo u jutarnjim satima slušali smo učenike Italije i Španjolske koji su nam prezentirali svoje gradove i škole. Zatim smo imali prezentaciju mjesne narodne nošnje i običaja, kao i radionicu izrade mjesnog simboličnog ornamenta kojeg su učenici izrađivali od tijesta.  Potom smo posjetiti čudesno mjesto </w:t>
            </w:r>
            <w:proofErr w:type="spellStart"/>
            <w:r w:rsidRPr="006436D7">
              <w:rPr>
                <w:b/>
                <w:sz w:val="24"/>
                <w:szCs w:val="24"/>
              </w:rPr>
              <w:t>Sacro</w:t>
            </w:r>
            <w:proofErr w:type="spellEnd"/>
            <w:r w:rsidRPr="006436D7">
              <w:rPr>
                <w:b/>
                <w:sz w:val="24"/>
                <w:szCs w:val="24"/>
              </w:rPr>
              <w:t xml:space="preserve"> Monte </w:t>
            </w:r>
            <w:proofErr w:type="spellStart"/>
            <w:r w:rsidRPr="006436D7">
              <w:rPr>
                <w:b/>
                <w:sz w:val="24"/>
                <w:szCs w:val="24"/>
              </w:rPr>
              <w:t>di</w:t>
            </w:r>
            <w:proofErr w:type="spellEnd"/>
            <w:r w:rsidRPr="006436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b/>
                <w:sz w:val="24"/>
                <w:szCs w:val="24"/>
              </w:rPr>
              <w:t>Varese</w:t>
            </w:r>
            <w:proofErr w:type="spellEnd"/>
            <w:r w:rsidRPr="006436D7">
              <w:rPr>
                <w:sz w:val="24"/>
                <w:szCs w:val="24"/>
              </w:rPr>
              <w:t xml:space="preserve">. 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rStyle w:val="tlid-translation"/>
                <w:sz w:val="24"/>
                <w:szCs w:val="24"/>
              </w:rPr>
            </w:pPr>
            <w:proofErr w:type="spellStart"/>
            <w:r w:rsidRPr="006436D7">
              <w:rPr>
                <w:rStyle w:val="tlid-translation"/>
                <w:b/>
                <w:sz w:val="24"/>
                <w:szCs w:val="24"/>
              </w:rPr>
              <w:t>Sacro</w:t>
            </w:r>
            <w:proofErr w:type="spellEnd"/>
            <w:r w:rsidRPr="006436D7">
              <w:rPr>
                <w:rStyle w:val="tlid-translation"/>
                <w:b/>
                <w:sz w:val="24"/>
                <w:szCs w:val="24"/>
              </w:rPr>
              <w:t xml:space="preserve"> Monte</w:t>
            </w:r>
            <w:r w:rsidRPr="006436D7">
              <w:rPr>
                <w:rStyle w:val="tlid-translation"/>
                <w:sz w:val="24"/>
                <w:szCs w:val="24"/>
              </w:rPr>
              <w:t xml:space="preserve">, koji je UNESCO uvrstio u svjetsku baštinu, smatra se </w:t>
            </w:r>
            <w:r w:rsidRPr="006436D7">
              <w:rPr>
                <w:rStyle w:val="tlid-translation"/>
                <w:sz w:val="24"/>
                <w:szCs w:val="24"/>
              </w:rPr>
              <w:lastRenderedPageBreak/>
              <w:t xml:space="preserve">simbolom grada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Varese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, a poznat je kao mjesto marijanske vjere i bogoslužja. Smješten na visini od preko 800 metara, obuhvaća crkvu posvećenu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Annunciati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, dva muzeja (muzej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Baroffio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i muzej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Santuario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). Posvećena je slavnoj Misteriji krunjenja Marijina, svetoj stazi s četrnaest kapelica uzduž duge dvije kilometre.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Sacro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Monte također ima samostan, gdje i danas romske sestre Ambrozije žive i mole se u zavjetu tišine.</w:t>
            </w:r>
          </w:p>
          <w:p w:rsidR="00613E2F" w:rsidRPr="006436D7" w:rsidRDefault="00613E2F" w:rsidP="00613E2F">
            <w:pPr>
              <w:rPr>
                <w:rStyle w:val="tlid-translation"/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</w:p>
          <w:p w:rsidR="00613E2F" w:rsidRDefault="00613E2F" w:rsidP="00613E2F">
            <w:pPr>
              <w:rPr>
                <w:b/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t>DRUGI DAN – 15. 5. 2019.</w:t>
            </w:r>
          </w:p>
          <w:p w:rsidR="00613E2F" w:rsidRPr="006436D7" w:rsidRDefault="00613E2F" w:rsidP="00613E2F">
            <w:pPr>
              <w:rPr>
                <w:b/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sz w:val="24"/>
                <w:szCs w:val="24"/>
              </w:rPr>
              <w:t xml:space="preserve">Drugi smo dan bili u posjet Milanu. Posjetili smo </w:t>
            </w:r>
            <w:r w:rsidRPr="006436D7">
              <w:rPr>
                <w:b/>
                <w:sz w:val="24"/>
                <w:szCs w:val="24"/>
              </w:rPr>
              <w:t xml:space="preserve">San </w:t>
            </w:r>
            <w:proofErr w:type="spellStart"/>
            <w:r w:rsidRPr="006436D7">
              <w:rPr>
                <w:b/>
                <w:sz w:val="24"/>
                <w:szCs w:val="24"/>
              </w:rPr>
              <w:t>Maurizio</w:t>
            </w:r>
            <w:proofErr w:type="spellEnd"/>
            <w:r w:rsidRPr="006436D7">
              <w:rPr>
                <w:b/>
                <w:sz w:val="24"/>
                <w:szCs w:val="24"/>
              </w:rPr>
              <w:t xml:space="preserve"> al </w:t>
            </w:r>
            <w:proofErr w:type="spellStart"/>
            <w:r w:rsidRPr="006436D7">
              <w:rPr>
                <w:b/>
                <w:sz w:val="24"/>
                <w:szCs w:val="24"/>
              </w:rPr>
              <w:t>Monastero</w:t>
            </w:r>
            <w:proofErr w:type="spellEnd"/>
            <w:r w:rsidRPr="006436D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b/>
                <w:sz w:val="24"/>
                <w:szCs w:val="24"/>
              </w:rPr>
              <w:t>Maggiore</w:t>
            </w:r>
            <w:proofErr w:type="spellEnd"/>
            <w:r w:rsidRPr="006436D7">
              <w:rPr>
                <w:b/>
                <w:sz w:val="24"/>
                <w:szCs w:val="24"/>
              </w:rPr>
              <w:t>, Posljednju večeru Leonarda da Vinci-ja</w:t>
            </w:r>
            <w:r w:rsidRPr="006436D7">
              <w:rPr>
                <w:sz w:val="24"/>
                <w:szCs w:val="24"/>
              </w:rPr>
              <w:t xml:space="preserve">,  </w:t>
            </w:r>
            <w:r w:rsidRPr="006436D7">
              <w:rPr>
                <w:b/>
                <w:sz w:val="24"/>
                <w:szCs w:val="24"/>
              </w:rPr>
              <w:t xml:space="preserve">dvorac </w:t>
            </w:r>
            <w:proofErr w:type="spellStart"/>
            <w:r w:rsidRPr="006436D7">
              <w:rPr>
                <w:b/>
                <w:sz w:val="24"/>
                <w:szCs w:val="24"/>
              </w:rPr>
              <w:t>Sforza</w:t>
            </w:r>
            <w:proofErr w:type="spellEnd"/>
            <w:r w:rsidRPr="006436D7">
              <w:rPr>
                <w:sz w:val="24"/>
                <w:szCs w:val="24"/>
              </w:rPr>
              <w:t xml:space="preserve"> i impozantna zdanja u centru grada. 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rStyle w:val="tlid-translation"/>
                <w:b/>
                <w:sz w:val="24"/>
                <w:szCs w:val="24"/>
              </w:rPr>
              <w:t xml:space="preserve">San </w:t>
            </w:r>
            <w:proofErr w:type="spellStart"/>
            <w:r w:rsidRPr="006436D7">
              <w:rPr>
                <w:rStyle w:val="tlid-translation"/>
                <w:b/>
                <w:sz w:val="24"/>
                <w:szCs w:val="24"/>
              </w:rPr>
              <w:t>Maurizio</w:t>
            </w:r>
            <w:proofErr w:type="spellEnd"/>
            <w:r w:rsidRPr="006436D7">
              <w:rPr>
                <w:rStyle w:val="tlid-translation"/>
                <w:b/>
                <w:sz w:val="24"/>
                <w:szCs w:val="24"/>
              </w:rPr>
              <w:t xml:space="preserve"> al </w:t>
            </w:r>
            <w:proofErr w:type="spellStart"/>
            <w:r w:rsidRPr="006436D7">
              <w:rPr>
                <w:rStyle w:val="tlid-translation"/>
                <w:b/>
                <w:sz w:val="24"/>
                <w:szCs w:val="24"/>
              </w:rPr>
              <w:t>Monastero</w:t>
            </w:r>
            <w:proofErr w:type="spellEnd"/>
            <w:r w:rsidRPr="006436D7">
              <w:rPr>
                <w:rStyle w:val="tlid-translation"/>
                <w:b/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rStyle w:val="tlid-translation"/>
                <w:b/>
                <w:sz w:val="24"/>
                <w:szCs w:val="24"/>
              </w:rPr>
              <w:t>Maggiore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je crkva u Milanu. Prvobitno je bio povezan s najznačajnijim ženskim samostanom benediktinaca u gradu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Monastero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Maggiore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, koji se sada koristi kao Gradski arheološki muzej. Danas se crkva koristi svake nedjelje od listopada do lipnja u proslavi u bizantskom obredu, na grčkom prema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italo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>-albanskoj tradiciji. Koristi se i kao koncertna dvorana. Najznačajnije umjetničko djelo crkve je ciklus fresaka iz 16. stoljeća koje prekrivaju zidove. Na svodu dvorane opatica prikazano je zvjezdano nebo, s Bogom, evanđelistima i anđelima.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b/>
                <w:bCs/>
                <w:i/>
                <w:iCs/>
                <w:sz w:val="24"/>
                <w:szCs w:val="24"/>
              </w:rPr>
              <w:t>Posljednja večera</w:t>
            </w:r>
            <w:r w:rsidRPr="006436D7">
              <w:rPr>
                <w:sz w:val="24"/>
                <w:szCs w:val="24"/>
              </w:rPr>
              <w:t xml:space="preserve"> </w:t>
            </w:r>
            <w:hyperlink r:id="rId8" w:tooltip="Leonardo da Vinci" w:history="1">
              <w:r w:rsidRPr="006436D7">
                <w:rPr>
                  <w:rStyle w:val="Hiperveza"/>
                  <w:color w:val="auto"/>
                  <w:sz w:val="24"/>
                  <w:szCs w:val="24"/>
                  <w:u w:val="none"/>
                </w:rPr>
                <w:t>Leonarda da Vincija</w:t>
              </w:r>
            </w:hyperlink>
            <w:r w:rsidRPr="006436D7">
              <w:rPr>
                <w:sz w:val="24"/>
                <w:szCs w:val="24"/>
              </w:rPr>
              <w:t xml:space="preserve"> jedno je od najvećih svjetskih umjetničkih remek-djela. Unatoč jadnom stanju ova slika je postala ikonom </w:t>
            </w:r>
            <w:hyperlink r:id="rId9" w:tooltip="Kršćanstvo" w:history="1">
              <w:r w:rsidRPr="006436D7">
                <w:rPr>
                  <w:rStyle w:val="Hiperveza"/>
                  <w:color w:val="auto"/>
                  <w:sz w:val="24"/>
                  <w:szCs w:val="24"/>
                  <w:u w:val="none"/>
                </w:rPr>
                <w:t>kršćanskog</w:t>
              </w:r>
            </w:hyperlink>
            <w:r w:rsidRPr="006436D7">
              <w:rPr>
                <w:sz w:val="24"/>
                <w:szCs w:val="24"/>
              </w:rPr>
              <w:t xml:space="preserve"> slikarstva i jedna od najpoznatijih slika na svijetu. Njezin uspjeh potječe iz </w:t>
            </w:r>
            <w:proofErr w:type="spellStart"/>
            <w:r w:rsidRPr="006436D7">
              <w:rPr>
                <w:sz w:val="24"/>
                <w:szCs w:val="24"/>
              </w:rPr>
              <w:t>Leonardove</w:t>
            </w:r>
            <w:proofErr w:type="spellEnd"/>
            <w:r w:rsidRPr="006436D7">
              <w:rPr>
                <w:sz w:val="24"/>
                <w:szCs w:val="24"/>
              </w:rPr>
              <w:t xml:space="preserve"> sposobnosti prikazivanja karaktera i dramatične napetosti, te njihovim smještanjem u dominantan i ujedinjujući arhitektonski </w:t>
            </w:r>
            <w:hyperlink r:id="rId10" w:tooltip="Interijer (stranica ne postoji)" w:history="1">
              <w:r w:rsidRPr="006436D7">
                <w:rPr>
                  <w:rStyle w:val="Hiperveza"/>
                  <w:color w:val="auto"/>
                  <w:sz w:val="24"/>
                  <w:szCs w:val="24"/>
                  <w:u w:val="none"/>
                </w:rPr>
                <w:t>interijer</w:t>
              </w:r>
            </w:hyperlink>
            <w:r w:rsidRPr="006436D7">
              <w:rPr>
                <w:sz w:val="24"/>
                <w:szCs w:val="24"/>
              </w:rPr>
              <w:t xml:space="preserve">. </w:t>
            </w:r>
            <w:proofErr w:type="spellStart"/>
            <w:r w:rsidRPr="006436D7">
              <w:rPr>
                <w:sz w:val="24"/>
                <w:szCs w:val="24"/>
              </w:rPr>
              <w:t>Leonardova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r w:rsidRPr="006436D7">
              <w:rPr>
                <w:i/>
                <w:iCs/>
                <w:sz w:val="24"/>
                <w:szCs w:val="24"/>
              </w:rPr>
              <w:t>Posljednja večera</w:t>
            </w:r>
            <w:r w:rsidRPr="006436D7">
              <w:rPr>
                <w:sz w:val="24"/>
                <w:szCs w:val="24"/>
              </w:rPr>
              <w:t xml:space="preserve"> je smještena na razinu gledateljeva </w:t>
            </w:r>
            <w:proofErr w:type="spellStart"/>
            <w:r w:rsidRPr="006436D7">
              <w:rPr>
                <w:sz w:val="24"/>
                <w:szCs w:val="24"/>
              </w:rPr>
              <w:t>očišta</w:t>
            </w:r>
            <w:proofErr w:type="spellEnd"/>
            <w:r w:rsidRPr="006436D7">
              <w:rPr>
                <w:sz w:val="24"/>
                <w:szCs w:val="24"/>
              </w:rPr>
              <w:t xml:space="preserve"> i </w:t>
            </w:r>
            <w:hyperlink r:id="rId11" w:tooltip="Iluzionističko slikarstvo" w:history="1">
              <w:r w:rsidRPr="006436D7">
                <w:rPr>
                  <w:rStyle w:val="Hiperveza"/>
                  <w:color w:val="auto"/>
                  <w:sz w:val="24"/>
                  <w:szCs w:val="24"/>
                  <w:u w:val="none"/>
                </w:rPr>
                <w:t>iluzionistički</w:t>
              </w:r>
            </w:hyperlink>
            <w:r w:rsidRPr="006436D7">
              <w:rPr>
                <w:sz w:val="24"/>
                <w:szCs w:val="24"/>
              </w:rPr>
              <w:t xml:space="preserve"> ispunjava zid tako da nam se čini kako se prostor otvara iza postojećeg prostora.</w:t>
            </w:r>
          </w:p>
          <w:p w:rsidR="00613E2F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t xml:space="preserve">Dvorac </w:t>
            </w:r>
            <w:proofErr w:type="spellStart"/>
            <w:r w:rsidRPr="006436D7">
              <w:rPr>
                <w:b/>
                <w:sz w:val="24"/>
                <w:szCs w:val="24"/>
              </w:rPr>
              <w:t>Sforza</w:t>
            </w:r>
            <w:proofErr w:type="spellEnd"/>
            <w:r w:rsidRPr="006436D7">
              <w:rPr>
                <w:b/>
                <w:sz w:val="24"/>
                <w:szCs w:val="24"/>
              </w:rPr>
              <w:t>.</w:t>
            </w:r>
            <w:r w:rsidRPr="006436D7">
              <w:rPr>
                <w:sz w:val="24"/>
                <w:szCs w:val="24"/>
              </w:rPr>
              <w:t xml:space="preserve"> Nekadašnju utvrdu </w:t>
            </w:r>
            <w:proofErr w:type="spellStart"/>
            <w:r w:rsidRPr="006436D7">
              <w:rPr>
                <w:sz w:val="24"/>
                <w:szCs w:val="24"/>
              </w:rPr>
              <w:t>Visconti</w:t>
            </w:r>
            <w:proofErr w:type="spellEnd"/>
            <w:r w:rsidRPr="006436D7">
              <w:rPr>
                <w:sz w:val="24"/>
                <w:szCs w:val="24"/>
              </w:rPr>
              <w:t xml:space="preserve"> u Milanu, u 15. je stoljeću u dvorac preuredio </w:t>
            </w:r>
            <w:proofErr w:type="spellStart"/>
            <w:r w:rsidRPr="006436D7">
              <w:rPr>
                <w:sz w:val="24"/>
                <w:szCs w:val="24"/>
              </w:rPr>
              <w:t>Francesco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sz w:val="24"/>
                <w:szCs w:val="24"/>
              </w:rPr>
              <w:t>Sforza</w:t>
            </w:r>
            <w:proofErr w:type="spellEnd"/>
            <w:r w:rsidRPr="006436D7">
              <w:rPr>
                <w:sz w:val="24"/>
                <w:szCs w:val="24"/>
              </w:rPr>
              <w:t xml:space="preserve">. Stoga je ta građevina i dobila ime dvorac obitelji </w:t>
            </w:r>
            <w:proofErr w:type="spellStart"/>
            <w:r w:rsidRPr="006436D7">
              <w:rPr>
                <w:sz w:val="24"/>
                <w:szCs w:val="24"/>
              </w:rPr>
              <w:t>Sforza</w:t>
            </w:r>
            <w:proofErr w:type="spellEnd"/>
            <w:r w:rsidRPr="006436D7">
              <w:rPr>
                <w:sz w:val="24"/>
                <w:szCs w:val="24"/>
              </w:rPr>
              <w:t xml:space="preserve"> ili </w:t>
            </w:r>
            <w:proofErr w:type="spellStart"/>
            <w:r w:rsidRPr="006436D7">
              <w:rPr>
                <w:sz w:val="24"/>
                <w:szCs w:val="24"/>
              </w:rPr>
              <w:t>Castello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sz w:val="24"/>
                <w:szCs w:val="24"/>
              </w:rPr>
              <w:t>Sforzesco</w:t>
            </w:r>
            <w:proofErr w:type="spellEnd"/>
            <w:r w:rsidRPr="006436D7">
              <w:rPr>
                <w:sz w:val="24"/>
                <w:szCs w:val="24"/>
              </w:rPr>
              <w:t xml:space="preserve">. Danas se u ovom dvorcu nalazi muzej koji sadrži vrijednu kolekciju skulptura među kojima je </w:t>
            </w:r>
            <w:proofErr w:type="spellStart"/>
            <w:r w:rsidRPr="006436D7">
              <w:rPr>
                <w:sz w:val="24"/>
                <w:szCs w:val="24"/>
              </w:rPr>
              <w:t>Michelangelova</w:t>
            </w:r>
            <w:proofErr w:type="spellEnd"/>
            <w:r w:rsidRPr="006436D7">
              <w:rPr>
                <w:sz w:val="24"/>
                <w:szCs w:val="24"/>
              </w:rPr>
              <w:t xml:space="preserve"> Pieta </w:t>
            </w:r>
            <w:proofErr w:type="spellStart"/>
            <w:r w:rsidRPr="006436D7">
              <w:rPr>
                <w:sz w:val="24"/>
                <w:szCs w:val="24"/>
              </w:rPr>
              <w:t>Rondanini</w:t>
            </w:r>
            <w:proofErr w:type="spellEnd"/>
            <w:r w:rsidRPr="006436D7">
              <w:rPr>
                <w:sz w:val="24"/>
                <w:szCs w:val="24"/>
              </w:rPr>
              <w:t xml:space="preserve">. Nadalje, dvorac obitelji </w:t>
            </w:r>
            <w:proofErr w:type="spellStart"/>
            <w:r w:rsidRPr="006436D7">
              <w:rPr>
                <w:sz w:val="24"/>
                <w:szCs w:val="24"/>
              </w:rPr>
              <w:t>Sforza</w:t>
            </w:r>
            <w:proofErr w:type="spellEnd"/>
            <w:r w:rsidRPr="006436D7">
              <w:rPr>
                <w:sz w:val="24"/>
                <w:szCs w:val="24"/>
              </w:rPr>
              <w:t xml:space="preserve"> čuva i djela velikih slikara i drugih umjetnika kao </w:t>
            </w:r>
            <w:proofErr w:type="spellStart"/>
            <w:r w:rsidRPr="006436D7">
              <w:rPr>
                <w:sz w:val="24"/>
                <w:szCs w:val="24"/>
              </w:rPr>
              <w:t>npr</w:t>
            </w:r>
            <w:proofErr w:type="spellEnd"/>
            <w:r w:rsidRPr="006436D7">
              <w:rPr>
                <w:sz w:val="24"/>
                <w:szCs w:val="24"/>
              </w:rPr>
              <w:t xml:space="preserve">. </w:t>
            </w:r>
            <w:proofErr w:type="spellStart"/>
            <w:r w:rsidRPr="006436D7">
              <w:rPr>
                <w:sz w:val="24"/>
                <w:szCs w:val="24"/>
              </w:rPr>
              <w:t>Titian</w:t>
            </w:r>
            <w:proofErr w:type="spellEnd"/>
            <w:r w:rsidRPr="006436D7">
              <w:rPr>
                <w:sz w:val="24"/>
                <w:szCs w:val="24"/>
              </w:rPr>
              <w:t xml:space="preserve">, Van </w:t>
            </w:r>
            <w:proofErr w:type="spellStart"/>
            <w:r w:rsidRPr="006436D7">
              <w:rPr>
                <w:sz w:val="24"/>
                <w:szCs w:val="24"/>
              </w:rPr>
              <w:t>Dyck</w:t>
            </w:r>
            <w:proofErr w:type="spellEnd"/>
            <w:r w:rsidRPr="006436D7">
              <w:rPr>
                <w:sz w:val="24"/>
                <w:szCs w:val="24"/>
              </w:rPr>
              <w:t xml:space="preserve">, </w:t>
            </w:r>
            <w:proofErr w:type="spellStart"/>
            <w:r w:rsidRPr="006436D7">
              <w:rPr>
                <w:sz w:val="24"/>
                <w:szCs w:val="24"/>
              </w:rPr>
              <w:t>Bellini</w:t>
            </w:r>
            <w:proofErr w:type="spellEnd"/>
            <w:r w:rsidRPr="006436D7">
              <w:rPr>
                <w:sz w:val="24"/>
                <w:szCs w:val="24"/>
              </w:rPr>
              <w:t xml:space="preserve">, </w:t>
            </w:r>
            <w:proofErr w:type="spellStart"/>
            <w:r w:rsidRPr="006436D7">
              <w:rPr>
                <w:sz w:val="24"/>
                <w:szCs w:val="24"/>
              </w:rPr>
              <w:t>Mantegna</w:t>
            </w:r>
            <w:proofErr w:type="spellEnd"/>
            <w:r w:rsidRPr="006436D7">
              <w:rPr>
                <w:sz w:val="24"/>
                <w:szCs w:val="24"/>
              </w:rPr>
              <w:t xml:space="preserve">, </w:t>
            </w:r>
            <w:proofErr w:type="spellStart"/>
            <w:r w:rsidRPr="006436D7">
              <w:rPr>
                <w:sz w:val="24"/>
                <w:szCs w:val="24"/>
              </w:rPr>
              <w:t>Tiepolo</w:t>
            </w:r>
            <w:proofErr w:type="spellEnd"/>
            <w:r w:rsidRPr="006436D7">
              <w:rPr>
                <w:sz w:val="24"/>
                <w:szCs w:val="24"/>
              </w:rPr>
              <w:t xml:space="preserve"> ili </w:t>
            </w:r>
            <w:proofErr w:type="spellStart"/>
            <w:r w:rsidRPr="006436D7">
              <w:rPr>
                <w:sz w:val="24"/>
                <w:szCs w:val="24"/>
              </w:rPr>
              <w:t>Corregio</w:t>
            </w:r>
            <w:proofErr w:type="spellEnd"/>
            <w:r w:rsidRPr="006436D7">
              <w:rPr>
                <w:sz w:val="24"/>
                <w:szCs w:val="24"/>
              </w:rPr>
              <w:t xml:space="preserve">. 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</w:p>
          <w:p w:rsidR="00613E2F" w:rsidRDefault="00613E2F" w:rsidP="00613E2F">
            <w:pPr>
              <w:rPr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</w:p>
          <w:p w:rsidR="00613E2F" w:rsidRDefault="00613E2F" w:rsidP="00613E2F">
            <w:pPr>
              <w:rPr>
                <w:b/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lastRenderedPageBreak/>
              <w:t>TREĆI DAN – 16.5.2019.</w:t>
            </w:r>
          </w:p>
          <w:p w:rsidR="00613E2F" w:rsidRPr="006436D7" w:rsidRDefault="00613E2F" w:rsidP="00613E2F">
            <w:pPr>
              <w:rPr>
                <w:b/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sz w:val="24"/>
                <w:szCs w:val="24"/>
              </w:rPr>
              <w:t xml:space="preserve">Treći dan imali smo u školi aktivnost izrade freske, radionicu drame, a onda su učenici naše škole sjajno uvježbanom i suvereno, impresivno izvedenom prezentacijom predstavili naš grad i svoju školu. Poslije naših učenika učenici iz Cipra također su zanimljivim činjenicama o svom gradu okupili pažnju ostalih učenika kao i učitelja. Potom smo išli posjetiti </w:t>
            </w:r>
            <w:proofErr w:type="spellStart"/>
            <w:r w:rsidRPr="006436D7">
              <w:rPr>
                <w:b/>
                <w:sz w:val="24"/>
                <w:szCs w:val="24"/>
              </w:rPr>
              <w:t>Castelseprio</w:t>
            </w:r>
            <w:proofErr w:type="spellEnd"/>
            <w:r w:rsidRPr="006436D7">
              <w:rPr>
                <w:b/>
                <w:sz w:val="24"/>
                <w:szCs w:val="24"/>
              </w:rPr>
              <w:t xml:space="preserve"> i toranj Torba</w:t>
            </w:r>
            <w:r w:rsidRPr="006436D7">
              <w:rPr>
                <w:sz w:val="24"/>
                <w:szCs w:val="24"/>
              </w:rPr>
              <w:t xml:space="preserve">. 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proofErr w:type="spellStart"/>
            <w:r w:rsidRPr="006436D7">
              <w:rPr>
                <w:rStyle w:val="tlid-translation"/>
                <w:b/>
                <w:sz w:val="24"/>
                <w:szCs w:val="24"/>
              </w:rPr>
              <w:t>Castelseprio</w:t>
            </w:r>
            <w:proofErr w:type="spellEnd"/>
            <w:r w:rsidRPr="006436D7">
              <w:rPr>
                <w:rStyle w:val="tlid-translation"/>
                <w:b/>
                <w:sz w:val="24"/>
                <w:szCs w:val="24"/>
              </w:rPr>
              <w:t xml:space="preserve"> ili </w:t>
            </w:r>
            <w:proofErr w:type="spellStart"/>
            <w:r w:rsidRPr="006436D7">
              <w:rPr>
                <w:rStyle w:val="tlid-translation"/>
                <w:b/>
                <w:sz w:val="24"/>
                <w:szCs w:val="24"/>
              </w:rPr>
              <w:t>Castel</w:t>
            </w:r>
            <w:proofErr w:type="spellEnd"/>
            <w:r w:rsidRPr="006436D7">
              <w:rPr>
                <w:rStyle w:val="tlid-translation"/>
                <w:b/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rStyle w:val="tlid-translation"/>
                <w:b/>
                <w:sz w:val="24"/>
                <w:szCs w:val="24"/>
              </w:rPr>
              <w:t>Seprio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nalazili su se u antičkoj utvrdi rimske utvrde i značajan lombardski grad u ranom srednjem vijeku, prije nego što je 1287. uništen i napušten.</w:t>
            </w:r>
            <w:r w:rsidRPr="006436D7">
              <w:rPr>
                <w:sz w:val="24"/>
                <w:szCs w:val="24"/>
              </w:rPr>
              <w:br/>
            </w:r>
            <w:r w:rsidRPr="006436D7">
              <w:rPr>
                <w:rStyle w:val="tlid-translation"/>
                <w:sz w:val="24"/>
                <w:szCs w:val="24"/>
              </w:rPr>
              <w:t xml:space="preserve">Danas je sačuvan kao arheološki park u modernoj komuni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Castelseprio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, u blizini modernog istoimenog sela. Nalazi se na sjeveru Italije, u provinciji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Varese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>, oko 50 km sjeverozapadno od Milana.</w:t>
            </w:r>
            <w:r w:rsidRPr="006436D7">
              <w:rPr>
                <w:sz w:val="24"/>
                <w:szCs w:val="24"/>
              </w:rPr>
              <w:br/>
            </w:r>
            <w:r w:rsidRPr="006436D7">
              <w:rPr>
                <w:rStyle w:val="tlid-translation"/>
                <w:sz w:val="24"/>
                <w:szCs w:val="24"/>
              </w:rPr>
              <w:t xml:space="preserve">Slava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Castelsepria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leži u ranosrednjovjekovnim freskama koje se nalaze u maloj crkvi Santa Maria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foris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portas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. Ove freske imaju iznimnu rijetkost i umjetnički značaj. Skrivene stoljećima, freske su ponovno otkrivene tek 1944. godine. Godine 2011. crkva - i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castrum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s tornjem Torba - postala je UNESCO-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ov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popis svjetske baštine</w:t>
            </w:r>
            <w:r w:rsidRPr="006436D7">
              <w:rPr>
                <w:sz w:val="24"/>
                <w:szCs w:val="24"/>
              </w:rPr>
              <w:t xml:space="preserve">. </w:t>
            </w:r>
            <w:r w:rsidRPr="006436D7">
              <w:rPr>
                <w:rStyle w:val="tlid-translation"/>
                <w:sz w:val="24"/>
                <w:szCs w:val="24"/>
              </w:rPr>
              <w:t xml:space="preserve">Freske koje ukrašavaju središnju apsidu crkve Santa Maria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foris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rStyle w:val="tlid-translation"/>
                <w:sz w:val="24"/>
                <w:szCs w:val="24"/>
              </w:rPr>
              <w:t>portas</w:t>
            </w:r>
            <w:proofErr w:type="spellEnd"/>
            <w:r w:rsidRPr="006436D7">
              <w:rPr>
                <w:rStyle w:val="tlid-translation"/>
                <w:sz w:val="24"/>
                <w:szCs w:val="24"/>
              </w:rPr>
              <w:t xml:space="preserve"> predstavljaju najljepši ranosrednjovjekovni slikovni ciklus u smislu umjetničke kvalitete i smatraju se jedinstvenim u ranosrednjovjekovnoj europskoj umjetnosti.</w:t>
            </w:r>
          </w:p>
          <w:p w:rsidR="00613E2F" w:rsidRDefault="00613E2F" w:rsidP="00613E2F">
            <w:pPr>
              <w:rPr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</w:p>
          <w:p w:rsidR="00613E2F" w:rsidRDefault="00613E2F" w:rsidP="00613E2F">
            <w:pPr>
              <w:rPr>
                <w:b/>
                <w:sz w:val="24"/>
                <w:szCs w:val="24"/>
              </w:rPr>
            </w:pPr>
            <w:r w:rsidRPr="006436D7">
              <w:rPr>
                <w:b/>
                <w:sz w:val="24"/>
                <w:szCs w:val="24"/>
              </w:rPr>
              <w:t xml:space="preserve">ODLAZAK- 17. 05. 2019. </w:t>
            </w:r>
          </w:p>
          <w:p w:rsidR="00613E2F" w:rsidRPr="006436D7" w:rsidRDefault="00613E2F" w:rsidP="00613E2F">
            <w:pPr>
              <w:rPr>
                <w:b/>
                <w:sz w:val="24"/>
                <w:szCs w:val="24"/>
              </w:rPr>
            </w:pP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sz w:val="24"/>
                <w:szCs w:val="24"/>
              </w:rPr>
              <w:t xml:space="preserve">U jutarnjim satima svi smo se našli u atriju škole gdje smo se oprostili od domaćina i pozdravili sa svima. Uputili smo srdačne riječi zahvale na divno provedenim danima u Italiji, na nezaboravnim iskustvima i stečenim znanjima o svim prekrasnim mjestima koja smo obišli. 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r w:rsidRPr="006436D7">
              <w:rPr>
                <w:sz w:val="24"/>
                <w:szCs w:val="24"/>
              </w:rPr>
              <w:t>Posebno dirljiv bio je oproštaj učenika koji su suznih očiju i toplim zagrljajima još jednom potvrdili veliku vrijednost ovog projekta koji je iznjedrio, osim svih spoznajnih iskustava, i velika prijateljstva.</w:t>
            </w:r>
          </w:p>
          <w:p w:rsidR="00613E2F" w:rsidRPr="006436D7" w:rsidRDefault="00613E2F" w:rsidP="00613E2F">
            <w:pPr>
              <w:rPr>
                <w:sz w:val="24"/>
                <w:szCs w:val="24"/>
              </w:rPr>
            </w:pPr>
            <w:proofErr w:type="spellStart"/>
            <w:r w:rsidRPr="006436D7">
              <w:rPr>
                <w:sz w:val="24"/>
                <w:szCs w:val="24"/>
              </w:rPr>
              <w:t>Goodbye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sz w:val="24"/>
                <w:szCs w:val="24"/>
              </w:rPr>
              <w:t>and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sz w:val="24"/>
                <w:szCs w:val="24"/>
              </w:rPr>
              <w:t>see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sz w:val="24"/>
                <w:szCs w:val="24"/>
              </w:rPr>
              <w:t>you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sz w:val="24"/>
                <w:szCs w:val="24"/>
              </w:rPr>
              <w:t>in</w:t>
            </w:r>
            <w:proofErr w:type="spellEnd"/>
            <w:r w:rsidRPr="006436D7">
              <w:rPr>
                <w:sz w:val="24"/>
                <w:szCs w:val="24"/>
              </w:rPr>
              <w:t xml:space="preserve"> </w:t>
            </w:r>
            <w:proofErr w:type="spellStart"/>
            <w:r w:rsidRPr="006436D7">
              <w:rPr>
                <w:sz w:val="24"/>
                <w:szCs w:val="24"/>
              </w:rPr>
              <w:t>Spain</w:t>
            </w:r>
            <w:proofErr w:type="spellEnd"/>
            <w:r w:rsidRPr="006436D7">
              <w:rPr>
                <w:sz w:val="24"/>
                <w:szCs w:val="24"/>
              </w:rPr>
              <w:t>!</w:t>
            </w:r>
          </w:p>
          <w:p w:rsidR="007445CE" w:rsidRPr="007E5ADD" w:rsidRDefault="007445C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37" w:rsidRDefault="005D1F37" w:rsidP="00531A98">
      <w:pPr>
        <w:spacing w:after="0" w:line="240" w:lineRule="auto"/>
      </w:pPr>
      <w:r>
        <w:separator/>
      </w:r>
    </w:p>
  </w:endnote>
  <w:endnote w:type="continuationSeparator" w:id="0">
    <w:p w:rsidR="005D1F37" w:rsidRDefault="005D1F37" w:rsidP="0053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37" w:rsidRDefault="005D1F37" w:rsidP="00531A98">
      <w:pPr>
        <w:spacing w:after="0" w:line="240" w:lineRule="auto"/>
      </w:pPr>
      <w:r>
        <w:separator/>
      </w:r>
    </w:p>
  </w:footnote>
  <w:footnote w:type="continuationSeparator" w:id="0">
    <w:p w:rsidR="005D1F37" w:rsidRDefault="005D1F37" w:rsidP="0053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5D1F37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5D1F37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531A98"/>
    <w:rsid w:val="005D1F37"/>
    <w:rsid w:val="00613E2F"/>
    <w:rsid w:val="0074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Zadanifontodlomka"/>
    <w:rsid w:val="00613E2F"/>
  </w:style>
  <w:style w:type="character" w:styleId="Hiperveza">
    <w:name w:val="Hyperlink"/>
    <w:basedOn w:val="Zadanifontodlomka"/>
    <w:uiPriority w:val="99"/>
    <w:semiHidden/>
    <w:unhideWhenUsed/>
    <w:rsid w:val="00613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Leonardo_da_Vin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hr.wikipedia.org/wiki/Iluzionisti%C4%8Dko_slikarstv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hr.wikipedia.org/w/index.php?title=Interijer&amp;action=edit&amp;redlink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r.wikipedia.org/wiki/Kr%C5%A1%C4%87an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2019-05-18T20:41:00Z</dcterms:created>
  <dcterms:modified xsi:type="dcterms:W3CDTF">2019-05-18T20:41:00Z</dcterms:modified>
</cp:coreProperties>
</file>