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667BED" w:rsidRDefault="00667BED" w:rsidP="00167AE4">
      <w:pPr>
        <w:jc w:val="center"/>
        <w:rPr>
          <w:b/>
        </w:rPr>
      </w:pPr>
      <w:r>
        <w:rPr>
          <w:b/>
        </w:rPr>
        <w:t>U RAZREDNOJ NASTAVI ZA ŠKOLSKU 2021./2022.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1707"/>
        <w:gridCol w:w="1106"/>
        <w:gridCol w:w="1041"/>
        <w:gridCol w:w="3562"/>
        <w:gridCol w:w="1646"/>
      </w:tblGrid>
      <w:tr w:rsidR="003255D1" w:rsidTr="00A03FE9">
        <w:tc>
          <w:tcPr>
            <w:tcW w:w="1775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33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489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3936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729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3255D1" w:rsidTr="00A03FE9">
        <w:tc>
          <w:tcPr>
            <w:tcW w:w="1775" w:type="dxa"/>
          </w:tcPr>
          <w:p w:rsidR="003255D1" w:rsidRDefault="003255D1" w:rsidP="003255D1"/>
          <w:p w:rsidR="003255D1" w:rsidRDefault="00A03FE9" w:rsidP="003255D1">
            <w:bookmarkStart w:id="0" w:name="_GoBack"/>
            <w:bookmarkEnd w:id="0"/>
            <w:r>
              <w:t>VJERONAUK</w:t>
            </w:r>
          </w:p>
        </w:tc>
        <w:tc>
          <w:tcPr>
            <w:tcW w:w="1133" w:type="dxa"/>
          </w:tcPr>
          <w:p w:rsidR="003255D1" w:rsidRDefault="00A03FE9" w:rsidP="00A03FE9">
            <w:r>
              <w:t>1.A I B</w:t>
            </w:r>
          </w:p>
        </w:tc>
        <w:tc>
          <w:tcPr>
            <w:tcW w:w="489" w:type="dxa"/>
          </w:tcPr>
          <w:p w:rsidR="003255D1" w:rsidRDefault="003255D1" w:rsidP="00167AE4"/>
        </w:tc>
        <w:tc>
          <w:tcPr>
            <w:tcW w:w="3936" w:type="dxa"/>
          </w:tcPr>
          <w:p w:rsidR="003255D1" w:rsidRDefault="00A03FE9" w:rsidP="00167AE4">
            <w:r>
              <w:t>Josip Šimunović, Tihana Petković, U Bo</w:t>
            </w:r>
            <w:r>
              <w:t>ž</w:t>
            </w:r>
            <w:r>
              <w:t>joj ljubavi, radna bilje</w:t>
            </w:r>
            <w:r>
              <w:t>ž</w:t>
            </w:r>
            <w:r>
              <w:t>nica</w:t>
            </w:r>
          </w:p>
        </w:tc>
        <w:tc>
          <w:tcPr>
            <w:tcW w:w="1729" w:type="dxa"/>
          </w:tcPr>
          <w:p w:rsidR="003255D1" w:rsidRDefault="00A03FE9" w:rsidP="00167AE4">
            <w:r>
              <w:t>Glas Koncila</w:t>
            </w:r>
          </w:p>
        </w:tc>
      </w:tr>
      <w:tr w:rsidR="003255D1" w:rsidTr="00A03FE9">
        <w:tc>
          <w:tcPr>
            <w:tcW w:w="1775" w:type="dxa"/>
          </w:tcPr>
          <w:p w:rsidR="003255D1" w:rsidRDefault="003255D1" w:rsidP="003255D1"/>
          <w:p w:rsidR="003255D1" w:rsidRDefault="00A03FE9" w:rsidP="003255D1">
            <w:r>
              <w:t>VJERONAUK</w:t>
            </w:r>
          </w:p>
        </w:tc>
        <w:tc>
          <w:tcPr>
            <w:tcW w:w="1133" w:type="dxa"/>
          </w:tcPr>
          <w:p w:rsidR="003255D1" w:rsidRDefault="00A03FE9" w:rsidP="00167AE4">
            <w:r>
              <w:t>2. A I B</w:t>
            </w:r>
          </w:p>
        </w:tc>
        <w:tc>
          <w:tcPr>
            <w:tcW w:w="489" w:type="dxa"/>
          </w:tcPr>
          <w:p w:rsidR="003255D1" w:rsidRDefault="003255D1" w:rsidP="00167AE4"/>
        </w:tc>
        <w:tc>
          <w:tcPr>
            <w:tcW w:w="3936" w:type="dxa"/>
          </w:tcPr>
          <w:p w:rsidR="003255D1" w:rsidRDefault="00A03FE9" w:rsidP="00167AE4">
            <w:r>
              <w:t>Josip Šimunović, Tihana Petković, U prijateljstvu s Bogom, radna bilje</w:t>
            </w:r>
            <w:r>
              <w:t>ž</w:t>
            </w:r>
            <w:r>
              <w:t>nica</w:t>
            </w:r>
          </w:p>
        </w:tc>
        <w:tc>
          <w:tcPr>
            <w:tcW w:w="1729" w:type="dxa"/>
          </w:tcPr>
          <w:p w:rsidR="003255D1" w:rsidRDefault="00A03FE9" w:rsidP="00167AE4">
            <w:r>
              <w:t>Glas Koncila</w:t>
            </w:r>
          </w:p>
        </w:tc>
      </w:tr>
      <w:tr w:rsidR="003255D1" w:rsidTr="00A03FE9">
        <w:tc>
          <w:tcPr>
            <w:tcW w:w="1775" w:type="dxa"/>
          </w:tcPr>
          <w:p w:rsidR="00A03FE9" w:rsidRDefault="00A03FE9" w:rsidP="003255D1"/>
          <w:p w:rsidR="003255D1" w:rsidRDefault="00A03FE9" w:rsidP="003255D1">
            <w:r>
              <w:t>VJERONAUK</w:t>
            </w:r>
          </w:p>
          <w:p w:rsidR="003255D1" w:rsidRDefault="003255D1" w:rsidP="003255D1"/>
        </w:tc>
        <w:tc>
          <w:tcPr>
            <w:tcW w:w="1133" w:type="dxa"/>
          </w:tcPr>
          <w:p w:rsidR="003255D1" w:rsidRDefault="00A03FE9" w:rsidP="00167AE4">
            <w:r>
              <w:t>3. A I B</w:t>
            </w:r>
          </w:p>
        </w:tc>
        <w:tc>
          <w:tcPr>
            <w:tcW w:w="489" w:type="dxa"/>
          </w:tcPr>
          <w:p w:rsidR="003255D1" w:rsidRDefault="003255D1" w:rsidP="00167AE4"/>
        </w:tc>
        <w:tc>
          <w:tcPr>
            <w:tcW w:w="3936" w:type="dxa"/>
          </w:tcPr>
          <w:p w:rsidR="003255D1" w:rsidRDefault="00A03FE9" w:rsidP="00167AE4">
            <w:r>
              <w:t xml:space="preserve">Tihana Petković, Ana </w:t>
            </w:r>
            <w:proofErr w:type="spellStart"/>
            <w:r>
              <w:t>Volf</w:t>
            </w:r>
            <w:proofErr w:type="spellEnd"/>
            <w:r>
              <w:t xml:space="preserve">, Ivica </w:t>
            </w:r>
            <w:proofErr w:type="spellStart"/>
            <w:r>
              <w:t>Pažin</w:t>
            </w:r>
            <w:proofErr w:type="spellEnd"/>
            <w:r>
              <w:t>, U ljubavi i pomirenju, radna bilje</w:t>
            </w:r>
            <w:r>
              <w:t>ž</w:t>
            </w:r>
            <w:r>
              <w:t>nica</w:t>
            </w:r>
          </w:p>
        </w:tc>
        <w:tc>
          <w:tcPr>
            <w:tcW w:w="1729" w:type="dxa"/>
          </w:tcPr>
          <w:p w:rsidR="003255D1" w:rsidRDefault="00A03FE9" w:rsidP="00167AE4">
            <w:r>
              <w:t>Kršćanska sadašnjost</w:t>
            </w:r>
          </w:p>
        </w:tc>
      </w:tr>
      <w:tr w:rsidR="003255D1" w:rsidTr="00A03FE9">
        <w:tc>
          <w:tcPr>
            <w:tcW w:w="1775" w:type="dxa"/>
          </w:tcPr>
          <w:p w:rsidR="003255D1" w:rsidRDefault="00A03FE9" w:rsidP="003255D1">
            <w:r>
              <w:t>VJERONAUK</w:t>
            </w:r>
          </w:p>
          <w:p w:rsidR="003255D1" w:rsidRDefault="003255D1" w:rsidP="003255D1"/>
        </w:tc>
        <w:tc>
          <w:tcPr>
            <w:tcW w:w="1133" w:type="dxa"/>
          </w:tcPr>
          <w:p w:rsidR="003255D1" w:rsidRDefault="00A03FE9" w:rsidP="00167AE4">
            <w:r>
              <w:t>4. A I B</w:t>
            </w:r>
          </w:p>
        </w:tc>
        <w:tc>
          <w:tcPr>
            <w:tcW w:w="489" w:type="dxa"/>
          </w:tcPr>
          <w:p w:rsidR="003255D1" w:rsidRDefault="003255D1" w:rsidP="00167AE4"/>
        </w:tc>
        <w:tc>
          <w:tcPr>
            <w:tcW w:w="3936" w:type="dxa"/>
          </w:tcPr>
          <w:p w:rsidR="003255D1" w:rsidRDefault="00A03FE9" w:rsidP="00167AE4">
            <w:r>
              <w:t xml:space="preserve">Tihana Petković, Ana </w:t>
            </w:r>
            <w:proofErr w:type="spellStart"/>
            <w:r>
              <w:t>Volf</w:t>
            </w:r>
            <w:proofErr w:type="spellEnd"/>
            <w:r>
              <w:t xml:space="preserve">, Ivica </w:t>
            </w:r>
            <w:proofErr w:type="spellStart"/>
            <w:r>
              <w:t>Pažin</w:t>
            </w:r>
            <w:proofErr w:type="spellEnd"/>
            <w:r>
              <w:t>, Darovi vjere i zajedni</w:t>
            </w:r>
            <w:r>
              <w:t>š</w:t>
            </w:r>
            <w:r>
              <w:t>tva, radna bilje</w:t>
            </w:r>
            <w:r>
              <w:t>ž</w:t>
            </w:r>
            <w:r>
              <w:t>nica</w:t>
            </w:r>
          </w:p>
        </w:tc>
        <w:tc>
          <w:tcPr>
            <w:tcW w:w="1729" w:type="dxa"/>
          </w:tcPr>
          <w:p w:rsidR="003255D1" w:rsidRDefault="00A03FE9" w:rsidP="00167AE4">
            <w:r>
              <w:t>Kršćanska sadašnjost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</w:p>
    <w:sectPr w:rsidR="00167AE4" w:rsidRPr="00167AE4" w:rsidSect="0031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5568F"/>
    <w:multiLevelType w:val="hybridMultilevel"/>
    <w:tmpl w:val="86BC5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2ACF"/>
    <w:multiLevelType w:val="hybridMultilevel"/>
    <w:tmpl w:val="AD44A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4"/>
    <w:rsid w:val="00167AE4"/>
    <w:rsid w:val="001B02A3"/>
    <w:rsid w:val="002F774D"/>
    <w:rsid w:val="00315415"/>
    <w:rsid w:val="003255D1"/>
    <w:rsid w:val="00667BED"/>
    <w:rsid w:val="00A03FE9"/>
    <w:rsid w:val="00A24AD5"/>
    <w:rsid w:val="00CC6021"/>
    <w:rsid w:val="00E503EB"/>
    <w:rsid w:val="00EE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5B63"/>
  <w15:docId w15:val="{6DE4BE30-F223-4418-B9DF-80971DA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AD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Nada</cp:lastModifiedBy>
  <cp:revision>2</cp:revision>
  <dcterms:created xsi:type="dcterms:W3CDTF">2021-07-13T07:42:00Z</dcterms:created>
  <dcterms:modified xsi:type="dcterms:W3CDTF">2021-07-13T07:42:00Z</dcterms:modified>
</cp:coreProperties>
</file>